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6"/>
        <w:gridCol w:w="585"/>
        <w:gridCol w:w="532"/>
        <w:gridCol w:w="571"/>
        <w:gridCol w:w="537"/>
        <w:gridCol w:w="573"/>
        <w:gridCol w:w="532"/>
        <w:gridCol w:w="571"/>
        <w:gridCol w:w="532"/>
        <w:gridCol w:w="571"/>
        <w:gridCol w:w="531"/>
        <w:gridCol w:w="570"/>
        <w:gridCol w:w="531"/>
        <w:gridCol w:w="570"/>
        <w:gridCol w:w="531"/>
        <w:gridCol w:w="570"/>
        <w:gridCol w:w="530"/>
      </w:tblGrid>
      <w:tr w:rsidR="00054DAC">
        <w:trPr>
          <w:trHeight w:val="780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00019">
            <w:r>
              <w:rPr>
                <w:rFonts w:ascii="Times New Roman" w:hAnsi="Times New Roman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101600</wp:posOffset>
                      </wp:positionV>
                      <wp:extent cx="698500" cy="762000"/>
                      <wp:effectExtent l="1905" t="2540" r="4445" b="0"/>
                      <wp:wrapNone/>
                      <wp:docPr id="1" name="Rectangle 2" descr="image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762000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alt="image000" style="position:absolute;margin-left:22pt;margin-top:8pt;width:55pt;height:6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" stroked="f">
                      <v:fill r:id="rId6" o:title="image000" recolor="t" type="frame"/>
                    </v:rect>
                  </w:pict>
                </mc:Fallback>
              </mc:AlternateContent>
            </w:r>
          </w:p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225"/>
        </w:trPr>
        <w:tc>
          <w:tcPr>
            <w:tcW w:w="3623" w:type="dxa"/>
            <w:gridSpan w:val="6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22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054DAC" w:rsidRDefault="003D0943">
            <w:pPr>
              <w:jc w:val="center"/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c>
          <w:tcPr>
            <w:tcW w:w="735" w:type="dxa"/>
            <w:shd w:val="clear" w:color="FFFFFF" w:fill="auto"/>
            <w:vAlign w:val="center"/>
          </w:tcPr>
          <w:p w:rsidR="00054DAC" w:rsidRDefault="00054DAC">
            <w:pPr>
              <w:jc w:val="right"/>
            </w:pPr>
          </w:p>
        </w:tc>
        <w:tc>
          <w:tcPr>
            <w:tcW w:w="643" w:type="dxa"/>
            <w:shd w:val="clear" w:color="FFFFFF" w:fill="auto"/>
            <w:vAlign w:val="center"/>
          </w:tcPr>
          <w:p w:rsidR="00054DAC" w:rsidRDefault="00054DAC">
            <w:pPr>
              <w:jc w:val="center"/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center"/>
          </w:tcPr>
          <w:p w:rsidR="00054DAC" w:rsidRDefault="00054DAC">
            <w:pPr>
              <w:jc w:val="right"/>
            </w:pPr>
          </w:p>
        </w:tc>
        <w:tc>
          <w:tcPr>
            <w:tcW w:w="578" w:type="dxa"/>
            <w:shd w:val="clear" w:color="FFFFFF" w:fill="auto"/>
            <w:vAlign w:val="center"/>
          </w:tcPr>
          <w:p w:rsidR="00054DAC" w:rsidRDefault="00054DAC">
            <w:pPr>
              <w:jc w:val="center"/>
            </w:pPr>
          </w:p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345"/>
        </w:trPr>
        <w:tc>
          <w:tcPr>
            <w:tcW w:w="735" w:type="dxa"/>
            <w:shd w:val="clear" w:color="FFFFFF" w:fill="auto"/>
            <w:vAlign w:val="center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3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12 декабря 2016 г.</w:t>
            </w:r>
          </w:p>
        </w:tc>
        <w:tc>
          <w:tcPr>
            <w:tcW w:w="538" w:type="dxa"/>
            <w:shd w:val="clear" w:color="FFFFFF" w:fill="auto"/>
            <w:vAlign w:val="center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16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054DAC" w:rsidRPr="00000019" w:rsidRDefault="0000001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183-РК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54DAC" w:rsidRDefault="00054DAC">
            <w:pPr>
              <w:jc w:val="right"/>
            </w:pPr>
          </w:p>
        </w:tc>
      </w:tr>
      <w:tr w:rsidR="00054DAC">
        <w:tc>
          <w:tcPr>
            <w:tcW w:w="5855" w:type="dxa"/>
            <w:gridSpan w:val="10"/>
            <w:shd w:val="clear" w:color="FFFFFF" w:fill="auto"/>
            <w:vAlign w:val="center"/>
          </w:tcPr>
          <w:p w:rsidR="00054DAC" w:rsidRDefault="003D0943">
            <w:pPr>
              <w:jc w:val="both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приказ министерства тарифного регулирования Калужской области от 23.11.2015 № 413-РК «Об установлении долгосрочных тарифов на питьевую вод</w:t>
            </w:r>
            <w:r w:rsidR="003A4017">
              <w:rPr>
                <w:rFonts w:ascii="Times New Roman" w:hAnsi="Times New Roman"/>
                <w:b/>
                <w:sz w:val="26"/>
                <w:szCs w:val="26"/>
              </w:rPr>
              <w:t>у (питьевое водоснабжение) для ф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едерального государственного бюджетного учреждения науки Институт космических исследований Российской академии наук на 2016-2018 годы»</w:t>
            </w:r>
          </w:p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54DAC" w:rsidRDefault="00054DAC">
            <w:pPr>
              <w:jc w:val="right"/>
            </w:pPr>
          </w:p>
        </w:tc>
      </w:tr>
      <w:tr w:rsidR="00054DA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54DAC" w:rsidRDefault="00054DAC">
            <w:pPr>
              <w:jc w:val="right"/>
            </w:pPr>
          </w:p>
        </w:tc>
      </w:tr>
      <w:tr w:rsidR="00054DAC">
        <w:tc>
          <w:tcPr>
            <w:tcW w:w="10319" w:type="dxa"/>
            <w:gridSpan w:val="18"/>
            <w:shd w:val="clear" w:color="FFFFFF" w:fill="auto"/>
          </w:tcPr>
          <w:p w:rsidR="00054DAC" w:rsidRDefault="003D0943" w:rsidP="00AA45E7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В соответствии с Федеральным законом «О водоснабжении и водоотведении», постановлением Правительства Российской Федерации от 13.05.2013 № 406 </w:t>
            </w:r>
            <w:r w:rsidR="00000019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«О государственном регулировании тарифов в сфере водоснабжения и водоотведения» </w:t>
            </w:r>
            <w:r w:rsidR="00000019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(в ред. постановлений Правительства РФ от 29.07.2013 № 644, от 24.12.2013 № 1220, от 20.02.2014 № 128, от 03.06.2014 № 510, от 26.06.2014 № 588, от 01.07.2014 № 603, от 09.08.2014 № 781, от 02.10.2014 № 1011, от 20.11.2014 № 1227, от 01.12.2014 № 1289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от 03.12.2014 № 1305, от 13.02.2015 № 120, от 04.09.2015 № 941, от 11.09.2015 № 968, от 24.12.2015 № 1419, от 28.10.2016 № 1098), приказом Федеральной службы по тарифам от 27.12.2013 № 1746-э «Об утверждении Методических указаний по расчёту регулируемых тарифов в сфере водоснабжения и водоотведения» (в ред. приказов </w:t>
            </w:r>
            <w:r w:rsidR="00000019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>ФСТ России от 24.11.2014 № 2054-э, от 27.05.2015 № 1080-э), Положением о министерстве конкурентной политики Калужской области, утверждённым постановлением Пра</w:t>
            </w:r>
            <w:r w:rsidR="00000019">
              <w:rPr>
                <w:rFonts w:ascii="Times New Roman" w:hAnsi="Times New Roman"/>
                <w:sz w:val="26"/>
                <w:szCs w:val="26"/>
              </w:rPr>
              <w:t>вительства</w:t>
            </w:r>
            <w:proofErr w:type="gramEnd"/>
            <w:r w:rsidR="0000001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000019">
              <w:rPr>
                <w:rFonts w:ascii="Times New Roman" w:hAnsi="Times New Roman"/>
                <w:sz w:val="26"/>
                <w:szCs w:val="26"/>
              </w:rPr>
              <w:t xml:space="preserve">Калужской области от </w:t>
            </w:r>
            <w:r>
              <w:rPr>
                <w:rFonts w:ascii="Times New Roman" w:hAnsi="Times New Roman"/>
                <w:sz w:val="26"/>
                <w:szCs w:val="26"/>
              </w:rPr>
              <w:t>04.04.2007 № 88 (в ред. постановлений Правительства Калужской области от</w:t>
            </w:r>
            <w:r w:rsidR="00DD55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 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16.11.2016 № 617), приказом министерства тарифного регулирования Калужской области от 23.11.2015 № 402-РК «Об утверждении производственной программы в сфере водоснабжения для Федерального государственного бюджетного учреждения науки Институт космических исследований Российской академии наук на 2016-2018 годы» (в ред. приказа  министерства конкурентной</w:t>
            </w:r>
            <w:r w:rsidR="00000019">
              <w:rPr>
                <w:rFonts w:ascii="Times New Roman" w:hAnsi="Times New Roman"/>
                <w:sz w:val="26"/>
                <w:szCs w:val="26"/>
              </w:rPr>
              <w:t xml:space="preserve"> политики Калужской области от 12.12.2016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</w:t>
            </w:r>
            <w:r w:rsidR="00000019">
              <w:rPr>
                <w:rFonts w:ascii="Times New Roman" w:hAnsi="Times New Roman"/>
                <w:sz w:val="26"/>
                <w:szCs w:val="26"/>
              </w:rPr>
              <w:t>107-РК</w:t>
            </w:r>
            <w:r>
              <w:rPr>
                <w:rFonts w:ascii="Times New Roman" w:hAnsi="Times New Roman"/>
                <w:sz w:val="26"/>
                <w:szCs w:val="26"/>
              </w:rPr>
              <w:t>), на основании протокола заседания комиссии по тарифам и ценам министерства конкурентной политики Калужской области от</w:t>
            </w:r>
            <w:r w:rsidR="00000019">
              <w:rPr>
                <w:rFonts w:ascii="Times New Roman" w:hAnsi="Times New Roman"/>
                <w:sz w:val="26"/>
                <w:szCs w:val="26"/>
              </w:rPr>
              <w:t xml:space="preserve"> 12.12.2016</w:t>
            </w:r>
            <w:bookmarkStart w:id="0" w:name="_GoBack"/>
            <w:bookmarkEnd w:id="0"/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00019">
              <w:rPr>
                <w:rFonts w:ascii="Times New Roman" w:hAnsi="Times New Roman"/>
                <w:b/>
                <w:sz w:val="26"/>
                <w:szCs w:val="26"/>
              </w:rPr>
              <w:t>ПРИКАЗЫВАЮ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</w:tr>
      <w:tr w:rsidR="00054DAC">
        <w:tc>
          <w:tcPr>
            <w:tcW w:w="10319" w:type="dxa"/>
            <w:gridSpan w:val="18"/>
            <w:shd w:val="clear" w:color="FFFFFF" w:fill="auto"/>
            <w:vAlign w:val="bottom"/>
          </w:tcPr>
          <w:p w:rsidR="00054DAC" w:rsidRDefault="003D0943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изменения в приказ министерства тарифного регулирования Калужской области от  23.11.2015 № 413-РК «Об установлении долгосрочных тарифов на питьевую вод</w:t>
            </w:r>
            <w:r w:rsidR="003A4017">
              <w:rPr>
                <w:rFonts w:ascii="Times New Roman" w:hAnsi="Times New Roman"/>
                <w:sz w:val="26"/>
                <w:szCs w:val="26"/>
              </w:rPr>
              <w:t>у (питьевое водоснабжение) для ф</w:t>
            </w:r>
            <w:r>
              <w:rPr>
                <w:rFonts w:ascii="Times New Roman" w:hAnsi="Times New Roman"/>
                <w:sz w:val="26"/>
                <w:szCs w:val="26"/>
              </w:rPr>
              <w:t>едерального государственного бюджетного учреждения науки Институт космических исследований Российской академии наук на 2016-2018 годы» (далее - приказ), изложив  приложение № 1 к приказу в новой редакции согласно приложению к настоящему приказу.</w:t>
            </w:r>
            <w:proofErr w:type="gramEnd"/>
          </w:p>
        </w:tc>
      </w:tr>
      <w:tr w:rsidR="00054DAC">
        <w:tc>
          <w:tcPr>
            <w:tcW w:w="10319" w:type="dxa"/>
            <w:gridSpan w:val="18"/>
            <w:shd w:val="clear" w:color="FFFFFF" w:fill="auto"/>
          </w:tcPr>
          <w:p w:rsidR="00054DAC" w:rsidRDefault="003D0943">
            <w:pPr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 января 2017 года.</w:t>
            </w:r>
          </w:p>
        </w:tc>
      </w:tr>
      <w:tr w:rsidR="00054DA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54DAC" w:rsidRDefault="00054DAC">
            <w:pPr>
              <w:jc w:val="right"/>
            </w:pPr>
          </w:p>
        </w:tc>
      </w:tr>
      <w:tr w:rsidR="00054DA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54DAC" w:rsidRDefault="00054DAC">
            <w:pPr>
              <w:jc w:val="right"/>
            </w:pPr>
          </w:p>
        </w:tc>
      </w:tr>
      <w:tr w:rsidR="00054DA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54DAC" w:rsidRDefault="00054DAC">
            <w:pPr>
              <w:jc w:val="right"/>
            </w:pPr>
          </w:p>
        </w:tc>
      </w:tr>
      <w:tr w:rsidR="00054DAC">
        <w:trPr>
          <w:trHeight w:val="345"/>
        </w:trPr>
        <w:tc>
          <w:tcPr>
            <w:tcW w:w="4739" w:type="dxa"/>
            <w:gridSpan w:val="8"/>
            <w:shd w:val="clear" w:color="FFFFFF" w:fill="auto"/>
            <w:vAlign w:val="bottom"/>
          </w:tcPr>
          <w:p w:rsidR="00054DAC" w:rsidRDefault="003D0943"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580" w:type="dxa"/>
            <w:gridSpan w:val="10"/>
            <w:shd w:val="clear" w:color="FFFFFF" w:fill="auto"/>
            <w:vAlign w:val="bottom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:rsidR="00054DAC" w:rsidRDefault="003D0943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733"/>
        <w:gridCol w:w="635"/>
        <w:gridCol w:w="581"/>
        <w:gridCol w:w="526"/>
        <w:gridCol w:w="562"/>
        <w:gridCol w:w="522"/>
        <w:gridCol w:w="578"/>
        <w:gridCol w:w="530"/>
        <w:gridCol w:w="573"/>
        <w:gridCol w:w="535"/>
        <w:gridCol w:w="576"/>
        <w:gridCol w:w="531"/>
        <w:gridCol w:w="577"/>
        <w:gridCol w:w="531"/>
        <w:gridCol w:w="577"/>
        <w:gridCol w:w="531"/>
        <w:gridCol w:w="577"/>
        <w:gridCol w:w="531"/>
      </w:tblGrid>
      <w:tr w:rsidR="00054DA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054DAC"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54DAC"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054DAC"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54DAC"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54DAC" w:rsidRDefault="003D0943" w:rsidP="00000019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12.12.2016 </w:t>
            </w:r>
            <w:r w:rsidR="00000019">
              <w:rPr>
                <w:rFonts w:ascii="Times New Roman" w:hAnsi="Times New Roman"/>
                <w:sz w:val="26"/>
                <w:szCs w:val="26"/>
              </w:rPr>
              <w:t>№ 183-РК</w:t>
            </w:r>
          </w:p>
        </w:tc>
      </w:tr>
      <w:tr w:rsidR="00054DA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54DAC" w:rsidRDefault="00054DAC">
            <w:pPr>
              <w:jc w:val="right"/>
            </w:pPr>
          </w:p>
        </w:tc>
      </w:tr>
      <w:tr w:rsidR="00054DAC"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«Приложение № 1</w:t>
            </w:r>
          </w:p>
        </w:tc>
      </w:tr>
      <w:tr w:rsidR="00054DAC"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696" w:type="dxa"/>
            <w:gridSpan w:val="12"/>
            <w:shd w:val="clear" w:color="FFFFFF" w:fill="auto"/>
            <w:vAlign w:val="bottom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054DAC"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тарифного регулирования</w:t>
            </w:r>
          </w:p>
        </w:tc>
      </w:tr>
      <w:tr w:rsidR="00054DAC"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002" w:type="dxa"/>
            <w:gridSpan w:val="9"/>
            <w:shd w:val="clear" w:color="FFFFFF" w:fill="auto"/>
            <w:vAlign w:val="bottom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054DAC"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6118" w:type="dxa"/>
            <w:gridSpan w:val="11"/>
            <w:shd w:val="clear" w:color="FFFFFF" w:fill="auto"/>
            <w:vAlign w:val="bottom"/>
          </w:tcPr>
          <w:p w:rsidR="00054DAC" w:rsidRDefault="003D0943">
            <w:pPr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>от 23.11.2015 № 413-РК</w:t>
            </w:r>
          </w:p>
        </w:tc>
      </w:tr>
      <w:tr w:rsidR="00054DAC">
        <w:trPr>
          <w:trHeight w:val="345"/>
        </w:trPr>
        <w:tc>
          <w:tcPr>
            <w:tcW w:w="735" w:type="dxa"/>
            <w:shd w:val="clear" w:color="FFFFFF" w:fill="auto"/>
            <w:vAlign w:val="bottom"/>
          </w:tcPr>
          <w:p w:rsidR="00054DAC" w:rsidRDefault="00054DAC"/>
        </w:tc>
        <w:tc>
          <w:tcPr>
            <w:tcW w:w="643" w:type="dxa"/>
            <w:shd w:val="clear" w:color="FFFFFF" w:fill="auto"/>
            <w:vAlign w:val="bottom"/>
          </w:tcPr>
          <w:p w:rsidR="00054DAC" w:rsidRDefault="00054DAC"/>
        </w:tc>
        <w:tc>
          <w:tcPr>
            <w:tcW w:w="591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945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Долгосрочные тарифы на питьевую вод</w:t>
            </w:r>
            <w:r w:rsidR="003A4017">
              <w:rPr>
                <w:rFonts w:ascii="Times New Roman" w:hAnsi="Times New Roman"/>
                <w:b/>
                <w:sz w:val="26"/>
                <w:szCs w:val="26"/>
              </w:rPr>
              <w:t>у (питьевое водоснабжение) для ф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едерального государственного бюджетного учреждения науки Институт космических исследований Российской академии наук  на  2016-2018 годы</w:t>
            </w:r>
          </w:p>
        </w:tc>
      </w:tr>
      <w:tr w:rsidR="00054DAC">
        <w:trPr>
          <w:trHeight w:val="210"/>
        </w:trPr>
        <w:tc>
          <w:tcPr>
            <w:tcW w:w="8087" w:type="dxa"/>
            <w:gridSpan w:val="14"/>
            <w:shd w:val="clear" w:color="FFFFFF" w:fill="auto"/>
            <w:vAlign w:val="bottom"/>
          </w:tcPr>
          <w:p w:rsidR="00054DAC" w:rsidRDefault="00054DAC">
            <w:pPr>
              <w:jc w:val="center"/>
            </w:pPr>
          </w:p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78" w:type="dxa"/>
            <w:shd w:val="clear" w:color="FFFFFF" w:fill="auto"/>
            <w:vAlign w:val="bottom"/>
          </w:tcPr>
          <w:p w:rsidR="00054DAC" w:rsidRDefault="00054DAC"/>
        </w:tc>
        <w:tc>
          <w:tcPr>
            <w:tcW w:w="538" w:type="dxa"/>
            <w:shd w:val="clear" w:color="FFFFFF" w:fill="auto"/>
            <w:vAlign w:val="bottom"/>
          </w:tcPr>
          <w:p w:rsidR="00054DAC" w:rsidRDefault="00054DAC"/>
        </w:tc>
      </w:tr>
      <w:tr w:rsidR="00054DAC">
        <w:trPr>
          <w:trHeight w:val="255"/>
        </w:trPr>
        <w:tc>
          <w:tcPr>
            <w:tcW w:w="1969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6696" w:type="dxa"/>
            <w:gridSpan w:val="1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Период действия тарифов</w:t>
            </w:r>
          </w:p>
        </w:tc>
      </w:tr>
      <w:tr w:rsidR="00054DAC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01.01.2018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с 01.07.2018</w:t>
            </w:r>
          </w:p>
        </w:tc>
      </w:tr>
      <w:tr w:rsidR="00054DAC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</w:t>
            </w:r>
          </w:p>
        </w:tc>
      </w:tr>
      <w:tr w:rsidR="00054DAC">
        <w:trPr>
          <w:trHeight w:val="255"/>
        </w:trPr>
        <w:tc>
          <w:tcPr>
            <w:tcW w:w="1969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Вид товара (услуги)</w:t>
            </w:r>
          </w:p>
        </w:tc>
        <w:tc>
          <w:tcPr>
            <w:tcW w:w="165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31.12.2016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31.12.2017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30.06.2018</w:t>
            </w:r>
          </w:p>
        </w:tc>
        <w:tc>
          <w:tcPr>
            <w:tcW w:w="111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31.12.2018</w:t>
            </w:r>
          </w:p>
        </w:tc>
      </w:tr>
      <w:tr w:rsidR="00054DAC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</w:t>
            </w:r>
          </w:p>
        </w:tc>
      </w:tr>
      <w:tr w:rsidR="00054DAC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15,16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15,67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16,06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16,91</w:t>
            </w:r>
          </w:p>
        </w:tc>
      </w:tr>
      <w:tr w:rsidR="00054DA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4DA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4DA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4DA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4DAC">
        <w:trPr>
          <w:trHeight w:val="255"/>
        </w:trPr>
        <w:tc>
          <w:tcPr>
            <w:tcW w:w="10319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Тарифы для населения&lt;*&gt;</w:t>
            </w:r>
          </w:p>
        </w:tc>
      </w:tr>
      <w:tr w:rsidR="00054DAC">
        <w:trPr>
          <w:trHeight w:val="73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r>
              <w:rPr>
                <w:rFonts w:ascii="Times New Roman" w:hAnsi="Times New Roman"/>
                <w:sz w:val="20"/>
                <w:szCs w:val="20"/>
              </w:rPr>
              <w:t>Питьевая вода (питьевое водоснабжение)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17,89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17,89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17,89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18,49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18,95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19,95</w:t>
            </w:r>
          </w:p>
        </w:tc>
      </w:tr>
      <w:tr w:rsidR="00054DA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r>
              <w:rPr>
                <w:rFonts w:ascii="Times New Roman" w:hAnsi="Times New Roman"/>
                <w:sz w:val="20"/>
                <w:szCs w:val="20"/>
              </w:rPr>
              <w:t>Техническая вода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4DA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r>
              <w:rPr>
                <w:rFonts w:ascii="Times New Roman" w:hAnsi="Times New Roman"/>
                <w:sz w:val="20"/>
                <w:szCs w:val="20"/>
              </w:rPr>
              <w:t>Транспортировка воды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4DAC">
        <w:trPr>
          <w:trHeight w:val="25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r>
              <w:rPr>
                <w:rFonts w:ascii="Times New Roman" w:hAnsi="Times New Roman"/>
                <w:sz w:val="20"/>
                <w:szCs w:val="20"/>
              </w:rPr>
              <w:t>Водоотведение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4DAC">
        <w:trPr>
          <w:trHeight w:val="495"/>
        </w:trPr>
        <w:tc>
          <w:tcPr>
            <w:tcW w:w="1969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r>
              <w:rPr>
                <w:rFonts w:ascii="Times New Roman" w:hAnsi="Times New Roman"/>
                <w:sz w:val="20"/>
                <w:szCs w:val="20"/>
              </w:rPr>
              <w:t>Транспортировка сточных вод</w:t>
            </w:r>
          </w:p>
        </w:tc>
        <w:tc>
          <w:tcPr>
            <w:tcW w:w="165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³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054DAC" w:rsidRDefault="003D094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54DAC">
        <w:trPr>
          <w:trHeight w:val="570"/>
        </w:trPr>
        <w:tc>
          <w:tcPr>
            <w:tcW w:w="10319" w:type="dxa"/>
            <w:gridSpan w:val="18"/>
            <w:shd w:val="clear" w:color="FFFFFF" w:fill="auto"/>
            <w:vAlign w:val="bottom"/>
          </w:tcPr>
          <w:p w:rsidR="00054DAC" w:rsidRDefault="003D0943">
            <w:r>
              <w:rPr>
                <w:rFonts w:ascii="Times New Roman" w:hAnsi="Times New Roman"/>
                <w:sz w:val="22"/>
              </w:rPr>
              <w:t>&lt;*&gt;Выделяется в целях реализации пункта 6 статьи 168 Налогового кодекса Росс</w:t>
            </w:r>
            <w:r w:rsidR="00663652">
              <w:rPr>
                <w:rFonts w:ascii="Times New Roman" w:hAnsi="Times New Roman"/>
                <w:sz w:val="22"/>
              </w:rPr>
              <w:t>ийской Федерации (часть вторая)</w:t>
            </w:r>
            <w:r w:rsidR="00D6030E">
              <w:rPr>
                <w:rFonts w:ascii="Times New Roman" w:hAnsi="Times New Roman"/>
                <w:sz w:val="22"/>
              </w:rPr>
              <w:t>»</w:t>
            </w:r>
            <w:r>
              <w:rPr>
                <w:rFonts w:ascii="Times New Roman" w:hAnsi="Times New Roman"/>
                <w:sz w:val="22"/>
              </w:rPr>
              <w:t>.</w:t>
            </w:r>
          </w:p>
        </w:tc>
      </w:tr>
    </w:tbl>
    <w:p w:rsidR="0001435F" w:rsidRDefault="0001435F"/>
    <w:sectPr w:rsidR="0001435F">
      <w:pgSz w:w="11907" w:h="16839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DAC"/>
    <w:rsid w:val="00000019"/>
    <w:rsid w:val="0001435F"/>
    <w:rsid w:val="00054DAC"/>
    <w:rsid w:val="003A4017"/>
    <w:rsid w:val="003D0943"/>
    <w:rsid w:val="00663652"/>
    <w:rsid w:val="00AA45E7"/>
    <w:rsid w:val="00D6030E"/>
    <w:rsid w:val="00DD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Наталья Сергеевна</dc:creator>
  <cp:lastModifiedBy>Садикова Екатерина Александровна</cp:lastModifiedBy>
  <cp:revision>3</cp:revision>
  <cp:lastPrinted>2016-12-13T12:03:00Z</cp:lastPrinted>
  <dcterms:created xsi:type="dcterms:W3CDTF">2016-12-13T07:19:00Z</dcterms:created>
  <dcterms:modified xsi:type="dcterms:W3CDTF">2016-12-13T12:04:00Z</dcterms:modified>
</cp:coreProperties>
</file>